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919877C" w:rsidP="2F9E77ED" w:rsidRDefault="0919877C" w14:paraId="7A8C9EB3" w14:textId="15EC6C40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9E77ED" w:rsidR="091987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UNT SGA 221</w:t>
      </w:r>
      <w:r w:rsidRPr="2F9E77ED" w:rsidR="091987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2F9E77ED" w:rsidR="091987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Senate Fall 2023</w:t>
      </w:r>
    </w:p>
    <w:p w:rsidR="0919877C" w:rsidP="2F9E77ED" w:rsidRDefault="0919877C" w14:paraId="67659EB1" w14:textId="3CC14ABB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9E77ED" w:rsidR="091987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Bisisi &amp; Robertson Administration</w:t>
      </w:r>
    </w:p>
    <w:p w:rsidR="0919877C" w:rsidP="2F9E77ED" w:rsidRDefault="0919877C" w14:paraId="31D677FA" w14:textId="0C0D5C91">
      <w:pPr>
        <w:spacing w:after="16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9E77ED" w:rsidR="091987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Senate Meeting – Wednesday, October 1</w:t>
      </w:r>
      <w:r w:rsidRPr="2F9E77ED" w:rsidR="0E98F7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2F9E77ED" w:rsidR="091987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th, 2023</w:t>
      </w:r>
    </w:p>
    <w:p w:rsidR="0919877C" w:rsidP="2F9E77ED" w:rsidRDefault="0919877C" w14:paraId="69A1287F" w14:textId="759016CD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9E77ED" w:rsidR="091987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.Call</w:t>
      </w:r>
      <w:r w:rsidRPr="2F9E77ED" w:rsidR="091987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Order- </w:t>
      </w:r>
      <w:r w:rsidRPr="2F9E77ED" w:rsidR="091987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Speaker Sarah Robertson- 5:30pm</w:t>
      </w:r>
    </w:p>
    <w:p w:rsidR="0919877C" w:rsidP="2F9E77ED" w:rsidRDefault="0919877C" w14:paraId="73FBF7D8" w14:textId="76572232">
      <w:pPr>
        <w:pStyle w:val="Normal"/>
        <w:rPr>
          <w:b w:val="1"/>
          <w:bCs w:val="1"/>
        </w:rPr>
      </w:pPr>
      <w:r w:rsidRPr="2F9E77ED" w:rsidR="0919877C">
        <w:rPr>
          <w:b w:val="1"/>
          <w:bCs w:val="1"/>
        </w:rPr>
        <w:t>.Welcome/Roll Call</w:t>
      </w:r>
    </w:p>
    <w:p w:rsidR="0919877C" w:rsidP="2F9E77ED" w:rsidRDefault="0919877C" w14:paraId="78828F3B" w14:textId="0FD0BFA7">
      <w:pPr>
        <w:pStyle w:val="ListParagraph"/>
        <w:numPr>
          <w:ilvl w:val="0"/>
          <w:numId w:val="9"/>
        </w:numPr>
        <w:rPr/>
      </w:pPr>
      <w:r w:rsidR="0919877C">
        <w:rPr/>
        <w:t>Senator W</w:t>
      </w:r>
      <w:r w:rsidR="0919877C">
        <w:rPr/>
        <w:t>atkins</w:t>
      </w:r>
      <w:r w:rsidR="0919877C">
        <w:rPr/>
        <w:t xml:space="preserve"> moves to approve the minutes as read</w:t>
      </w:r>
    </w:p>
    <w:p w:rsidR="0919877C" w:rsidP="2F9E77ED" w:rsidRDefault="0919877C" w14:paraId="479F0FF7" w14:textId="30941372">
      <w:pPr>
        <w:pStyle w:val="ListParagraph"/>
        <w:numPr>
          <w:ilvl w:val="0"/>
          <w:numId w:val="9"/>
        </w:numPr>
        <w:rPr/>
      </w:pPr>
      <w:r w:rsidR="0919877C">
        <w:rPr/>
        <w:t>Senator Green seconds</w:t>
      </w:r>
    </w:p>
    <w:p w:rsidR="0919877C" w:rsidP="2F9E77ED" w:rsidRDefault="0919877C" w14:paraId="445A39CD" w14:textId="7E33F114">
      <w:pPr>
        <w:pStyle w:val="Normal"/>
        <w:rPr>
          <w:b w:val="1"/>
          <w:bCs w:val="1"/>
        </w:rPr>
      </w:pPr>
      <w:r w:rsidRPr="2F9E77ED" w:rsidR="0919877C">
        <w:rPr>
          <w:b w:val="1"/>
          <w:bCs w:val="1"/>
        </w:rPr>
        <w:t>.Senate</w:t>
      </w:r>
      <w:r w:rsidRPr="2F9E77ED" w:rsidR="0919877C">
        <w:rPr>
          <w:b w:val="1"/>
          <w:bCs w:val="1"/>
        </w:rPr>
        <w:t xml:space="preserve"> Committee</w:t>
      </w:r>
      <w:r w:rsidRPr="2F9E77ED" w:rsidR="7AFFF54A">
        <w:rPr>
          <w:b w:val="1"/>
          <w:bCs w:val="1"/>
        </w:rPr>
        <w:t xml:space="preserve"> Updates</w:t>
      </w:r>
    </w:p>
    <w:p w:rsidR="0919877C" w:rsidP="2F9E77ED" w:rsidRDefault="0919877C" w14:paraId="7A1FA60E" w14:textId="3E615981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2F9E77ED" w:rsidR="0919877C">
        <w:rPr>
          <w:b w:val="1"/>
          <w:bCs w:val="1"/>
        </w:rPr>
        <w:t>Diversity Equity and Inclusion</w:t>
      </w:r>
    </w:p>
    <w:p w:rsidR="0919877C" w:rsidP="2F9E77ED" w:rsidRDefault="0919877C" w14:paraId="31F90D2C" w14:textId="07744C8F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0919877C">
        <w:rPr>
          <w:b w:val="0"/>
          <w:bCs w:val="0"/>
        </w:rPr>
        <w:t>Chair Appointments:</w:t>
      </w:r>
    </w:p>
    <w:p w:rsidR="0919877C" w:rsidP="2F9E77ED" w:rsidRDefault="0919877C" w14:paraId="49A25972" w14:textId="111BC706">
      <w:pPr>
        <w:pStyle w:val="ListParagraph"/>
        <w:numPr>
          <w:ilvl w:val="2"/>
          <w:numId w:val="11"/>
        </w:numPr>
        <w:rPr>
          <w:b w:val="0"/>
          <w:bCs w:val="0"/>
        </w:rPr>
      </w:pPr>
      <w:r w:rsidR="0919877C">
        <w:rPr>
          <w:b w:val="0"/>
          <w:bCs w:val="0"/>
        </w:rPr>
        <w:t>Senator Redding – Chair</w:t>
      </w:r>
    </w:p>
    <w:p w:rsidR="0919877C" w:rsidP="2F9E77ED" w:rsidRDefault="0919877C" w14:paraId="3EA65A05" w14:textId="6AB2A37D">
      <w:pPr>
        <w:pStyle w:val="ListParagraph"/>
        <w:numPr>
          <w:ilvl w:val="2"/>
          <w:numId w:val="11"/>
        </w:numPr>
        <w:rPr>
          <w:b w:val="0"/>
          <w:bCs w:val="0"/>
        </w:rPr>
      </w:pPr>
      <w:r w:rsidR="0919877C">
        <w:rPr>
          <w:b w:val="0"/>
          <w:bCs w:val="0"/>
        </w:rPr>
        <w:t xml:space="preserve">Senator </w:t>
      </w:r>
      <w:r w:rsidR="0919877C">
        <w:rPr>
          <w:b w:val="0"/>
          <w:bCs w:val="0"/>
        </w:rPr>
        <w:t>Kisivulli</w:t>
      </w:r>
      <w:r w:rsidR="0919877C">
        <w:rPr>
          <w:b w:val="0"/>
          <w:bCs w:val="0"/>
        </w:rPr>
        <w:t xml:space="preserve"> – Vice Chair</w:t>
      </w:r>
    </w:p>
    <w:p w:rsidR="0919877C" w:rsidP="2F9E77ED" w:rsidRDefault="0919877C" w14:paraId="18377B8B" w14:textId="5611B809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2F9E77ED" w:rsidR="0919877C">
        <w:rPr>
          <w:b w:val="1"/>
          <w:bCs w:val="1"/>
        </w:rPr>
        <w:t>Internal Campus Life and Environment</w:t>
      </w:r>
    </w:p>
    <w:p w:rsidR="0919877C" w:rsidP="2F9E77ED" w:rsidRDefault="0919877C" w14:paraId="0AF42D44" w14:textId="3D7FBF8D">
      <w:pPr>
        <w:pStyle w:val="ListParagraph"/>
        <w:numPr>
          <w:ilvl w:val="1"/>
          <w:numId w:val="3"/>
        </w:numPr>
        <w:rPr>
          <w:b w:val="1"/>
          <w:bCs w:val="1"/>
        </w:rPr>
      </w:pPr>
      <w:r w:rsidR="0919877C">
        <w:rPr>
          <w:b w:val="0"/>
          <w:bCs w:val="0"/>
        </w:rPr>
        <w:t>Chair Appointments:</w:t>
      </w:r>
    </w:p>
    <w:p w:rsidR="0919877C" w:rsidP="2F9E77ED" w:rsidRDefault="0919877C" w14:paraId="37F6D999" w14:textId="67E00195">
      <w:pPr>
        <w:pStyle w:val="ListParagraph"/>
        <w:numPr>
          <w:ilvl w:val="2"/>
          <w:numId w:val="3"/>
        </w:numPr>
        <w:rPr>
          <w:b w:val="0"/>
          <w:bCs w:val="0"/>
        </w:rPr>
      </w:pPr>
      <w:r w:rsidR="0919877C">
        <w:rPr>
          <w:b w:val="0"/>
          <w:bCs w:val="0"/>
        </w:rPr>
        <w:t>Senator Rudolph- Chair</w:t>
      </w:r>
    </w:p>
    <w:p w:rsidR="0919877C" w:rsidP="2F9E77ED" w:rsidRDefault="0919877C" w14:paraId="727D23CC" w14:textId="0C2CFA1D">
      <w:pPr>
        <w:pStyle w:val="ListParagraph"/>
        <w:numPr>
          <w:ilvl w:val="2"/>
          <w:numId w:val="3"/>
        </w:numPr>
        <w:rPr>
          <w:b w:val="0"/>
          <w:bCs w:val="0"/>
        </w:rPr>
      </w:pPr>
      <w:r w:rsidR="0919877C">
        <w:rPr>
          <w:b w:val="0"/>
          <w:bCs w:val="0"/>
        </w:rPr>
        <w:t>Senator Dahlem – Vice Chair</w:t>
      </w:r>
    </w:p>
    <w:p w:rsidR="65CFD25F" w:rsidP="2F9E77ED" w:rsidRDefault="65CFD25F" w14:paraId="31CA5E7E" w14:textId="42D6B2A2">
      <w:pPr>
        <w:pStyle w:val="ListParagraph"/>
        <w:numPr>
          <w:ilvl w:val="2"/>
          <w:numId w:val="15"/>
        </w:numPr>
        <w:rPr>
          <w:b w:val="0"/>
          <w:bCs w:val="0"/>
        </w:rPr>
      </w:pPr>
      <w:r w:rsidR="65CFD25F">
        <w:rPr>
          <w:b w:val="0"/>
          <w:bCs w:val="0"/>
        </w:rPr>
        <w:t xml:space="preserve">Working to </w:t>
      </w:r>
      <w:r w:rsidR="65CFD25F">
        <w:rPr>
          <w:b w:val="0"/>
          <w:bCs w:val="0"/>
        </w:rPr>
        <w:t>finalize</w:t>
      </w:r>
      <w:r w:rsidR="65CFD25F">
        <w:rPr>
          <w:b w:val="0"/>
          <w:bCs w:val="0"/>
        </w:rPr>
        <w:t xml:space="preserve"> legislation ideas (canned goods for parking ticket discounts, NARCAN education for Greek life/</w:t>
      </w:r>
      <w:r w:rsidR="65CFD25F">
        <w:rPr>
          <w:b w:val="0"/>
          <w:bCs w:val="0"/>
        </w:rPr>
        <w:t>freshman</w:t>
      </w:r>
      <w:r w:rsidR="65CFD25F">
        <w:rPr>
          <w:b w:val="0"/>
          <w:bCs w:val="0"/>
        </w:rPr>
        <w:t xml:space="preserve"> students, increase engagement with SGA during First Flight Week)</w:t>
      </w:r>
      <w:r>
        <w:tab/>
      </w:r>
      <w:r>
        <w:tab/>
      </w:r>
      <w:r>
        <w:tab/>
      </w:r>
    </w:p>
    <w:p w:rsidR="0919877C" w:rsidP="2F9E77ED" w:rsidRDefault="0919877C" w14:paraId="0AF22DEB" w14:textId="2E5502EA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2F9E77ED" w:rsidR="0919877C">
        <w:rPr>
          <w:b w:val="1"/>
          <w:bCs w:val="1"/>
        </w:rPr>
        <w:t>Legislative Affairs</w:t>
      </w:r>
    </w:p>
    <w:p w:rsidR="0919877C" w:rsidP="2F9E77ED" w:rsidRDefault="0919877C" w14:paraId="7F455BF2" w14:textId="0E1A08D5">
      <w:pPr>
        <w:pStyle w:val="ListParagraph"/>
        <w:numPr>
          <w:ilvl w:val="1"/>
          <w:numId w:val="4"/>
        </w:numPr>
        <w:rPr>
          <w:b w:val="0"/>
          <w:bCs w:val="0"/>
        </w:rPr>
      </w:pPr>
      <w:r w:rsidR="0919877C">
        <w:rPr>
          <w:b w:val="0"/>
          <w:bCs w:val="0"/>
        </w:rPr>
        <w:t>Presented by Senator Dozier - Did not meet quorum, will meet after Senate to discuss meeting times</w:t>
      </w:r>
    </w:p>
    <w:p w:rsidR="0919877C" w:rsidP="2F9E77ED" w:rsidRDefault="0919877C" w14:paraId="724BBE2A" w14:textId="7EECEC46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2F9E77ED" w:rsidR="0919877C">
        <w:rPr>
          <w:b w:val="1"/>
          <w:bCs w:val="1"/>
        </w:rPr>
        <w:t>Internal Senate</w:t>
      </w:r>
    </w:p>
    <w:p w:rsidR="0919877C" w:rsidP="2F9E77ED" w:rsidRDefault="0919877C" w14:paraId="1431A968" w14:textId="3B88C4FF">
      <w:pPr>
        <w:pStyle w:val="ListParagraph"/>
        <w:numPr>
          <w:ilvl w:val="0"/>
          <w:numId w:val="5"/>
        </w:numPr>
        <w:rPr>
          <w:b w:val="0"/>
          <w:bCs w:val="0"/>
        </w:rPr>
      </w:pPr>
      <w:r w:rsidR="0919877C">
        <w:rPr>
          <w:b w:val="0"/>
          <w:bCs w:val="0"/>
        </w:rPr>
        <w:t xml:space="preserve">Presented by Senator Garcia - Did not meet quorum, brainstorming Legislative ideas. </w:t>
      </w:r>
    </w:p>
    <w:p w:rsidR="1BB341FA" w:rsidP="2F9E77ED" w:rsidRDefault="1BB341FA" w14:paraId="79782D0A" w14:textId="7558545A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2F9E77ED" w:rsidR="1BB341FA">
        <w:rPr>
          <w:b w:val="1"/>
          <w:bCs w:val="1"/>
        </w:rPr>
        <w:t>College Report Introduction</w:t>
      </w:r>
    </w:p>
    <w:p w:rsidR="3F3FE0B6" w:rsidP="2F9E77ED" w:rsidRDefault="3F3FE0B6" w14:paraId="4C621EB5" w14:textId="3AA382ED">
      <w:pPr>
        <w:pStyle w:val="ListParagraph"/>
        <w:numPr>
          <w:ilvl w:val="1"/>
          <w:numId w:val="17"/>
        </w:numPr>
        <w:rPr>
          <w:b w:val="0"/>
          <w:bCs w:val="0"/>
        </w:rPr>
      </w:pPr>
      <w:r w:rsidR="3F3FE0B6">
        <w:rPr>
          <w:b w:val="0"/>
          <w:bCs w:val="0"/>
        </w:rPr>
        <w:t>Monthly updates; meet with fellow College Senators and College Deans to create a report including events and issued raised within the college.</w:t>
      </w:r>
      <w:r>
        <w:tab/>
      </w:r>
      <w:r>
        <w:tab/>
      </w:r>
    </w:p>
    <w:p w:rsidR="1BB341FA" w:rsidP="2F9E77ED" w:rsidRDefault="1BB341FA" w14:paraId="7B4EFAF2" w14:textId="3C3349BE">
      <w:pPr>
        <w:pStyle w:val="ListParagraph"/>
        <w:numPr>
          <w:ilvl w:val="0"/>
          <w:numId w:val="7"/>
        </w:numPr>
        <w:rPr>
          <w:b w:val="0"/>
          <w:bCs w:val="0"/>
        </w:rPr>
      </w:pPr>
      <w:r w:rsidRPr="2F9E77ED" w:rsidR="1BB341FA">
        <w:rPr>
          <w:b w:val="1"/>
          <w:bCs w:val="1"/>
        </w:rPr>
        <w:t>Exec Reports:</w:t>
      </w:r>
    </w:p>
    <w:p w:rsidR="1BB341FA" w:rsidP="2F9E77ED" w:rsidRDefault="1BB341FA" w14:paraId="195E614D" w14:textId="7C051884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1BB341FA">
        <w:rPr>
          <w:b w:val="0"/>
          <w:bCs w:val="0"/>
        </w:rPr>
        <w:t>Samera Haile</w:t>
      </w:r>
      <w:r w:rsidR="52F9B611">
        <w:rPr>
          <w:b w:val="0"/>
          <w:bCs w:val="0"/>
        </w:rPr>
        <w:t xml:space="preserve">, </w:t>
      </w:r>
      <w:r w:rsidRPr="4F2B42B8" w:rsidR="52F9B611">
        <w:rPr>
          <w:b w:val="1"/>
          <w:bCs w:val="1"/>
        </w:rPr>
        <w:t>Director of Leadership &amp; Development</w:t>
      </w:r>
      <w:r w:rsidR="52F9B611">
        <w:rPr>
          <w:b w:val="0"/>
          <w:bCs w:val="0"/>
        </w:rPr>
        <w:t xml:space="preserve"> </w:t>
      </w:r>
      <w:r w:rsidR="1BB341FA">
        <w:rPr>
          <w:b w:val="0"/>
          <w:bCs w:val="0"/>
        </w:rPr>
        <w:t xml:space="preserve">– FYC meeting, finished </w:t>
      </w:r>
      <w:r w:rsidR="1BB341FA">
        <w:rPr>
          <w:b w:val="0"/>
          <w:bCs w:val="0"/>
        </w:rPr>
        <w:t>i</w:t>
      </w:r>
      <w:r w:rsidR="1BB341FA">
        <w:rPr>
          <w:b w:val="0"/>
          <w:bCs w:val="0"/>
        </w:rPr>
        <w:t>tenarary</w:t>
      </w:r>
      <w:r w:rsidR="1BB341FA">
        <w:rPr>
          <w:b w:val="0"/>
          <w:bCs w:val="0"/>
        </w:rPr>
        <w:t xml:space="preserve"> </w:t>
      </w:r>
      <w:r w:rsidR="1BB341FA">
        <w:rPr>
          <w:b w:val="0"/>
          <w:bCs w:val="0"/>
        </w:rPr>
        <w:t>for event, checked in with facilitators and members</w:t>
      </w:r>
    </w:p>
    <w:p w:rsidR="1BB341FA" w:rsidP="2F9E77ED" w:rsidRDefault="1BB341FA" w14:paraId="1BECF9FE" w14:textId="51F0BAC6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1BB341FA">
        <w:rPr>
          <w:b w:val="0"/>
          <w:bCs w:val="0"/>
        </w:rPr>
        <w:t>Hannah Raby</w:t>
      </w:r>
      <w:r w:rsidR="7562151A">
        <w:rPr>
          <w:b w:val="0"/>
          <w:bCs w:val="0"/>
        </w:rPr>
        <w:t xml:space="preserve">, </w:t>
      </w:r>
      <w:r w:rsidRPr="4F2B42B8" w:rsidR="7562151A">
        <w:rPr>
          <w:b w:val="1"/>
          <w:bCs w:val="1"/>
        </w:rPr>
        <w:t>Director of Advocacy</w:t>
      </w:r>
      <w:r w:rsidR="1BB341FA">
        <w:rPr>
          <w:b w:val="0"/>
          <w:bCs w:val="0"/>
        </w:rPr>
        <w:t xml:space="preserve"> </w:t>
      </w:r>
      <w:r w:rsidR="1BB341FA">
        <w:rPr>
          <w:b w:val="0"/>
          <w:bCs w:val="0"/>
        </w:rPr>
        <w:t>– Homecoming campaigning, decorating SGA office for homecoming, communicating with city of Denton about coming to a Senate meeting</w:t>
      </w:r>
    </w:p>
    <w:p w:rsidR="7D23B24D" w:rsidP="2F9E77ED" w:rsidRDefault="7D23B24D" w14:paraId="63560FF5" w14:textId="5551F890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1BB341FA">
        <w:rPr>
          <w:b w:val="0"/>
          <w:bCs w:val="0"/>
        </w:rPr>
        <w:t xml:space="preserve">Dorcas </w:t>
      </w:r>
      <w:r w:rsidR="1BB341FA">
        <w:rPr>
          <w:b w:val="0"/>
          <w:bCs w:val="0"/>
        </w:rPr>
        <w:t>Basisi</w:t>
      </w:r>
      <w:r w:rsidR="25160323">
        <w:rPr>
          <w:b w:val="0"/>
          <w:bCs w:val="0"/>
        </w:rPr>
        <w:t xml:space="preserve">, </w:t>
      </w:r>
      <w:r w:rsidRPr="4F2B42B8" w:rsidR="25160323">
        <w:rPr>
          <w:b w:val="1"/>
          <w:bCs w:val="1"/>
        </w:rPr>
        <w:t>President</w:t>
      </w:r>
      <w:r w:rsidR="1BB341FA">
        <w:rPr>
          <w:b w:val="0"/>
          <w:bCs w:val="0"/>
        </w:rPr>
        <w:t xml:space="preserve">– Working to improve SGA engagement with Frisco Landing, </w:t>
      </w:r>
      <w:r w:rsidR="4C5A2ACE">
        <w:rPr>
          <w:b w:val="0"/>
          <w:bCs w:val="0"/>
        </w:rPr>
        <w:t xml:space="preserve">working with </w:t>
      </w:r>
      <w:r w:rsidR="4C5A2ACE">
        <w:rPr>
          <w:b w:val="0"/>
          <w:bCs w:val="0"/>
        </w:rPr>
        <w:t>unt</w:t>
      </w:r>
      <w:r w:rsidR="4C5A2ACE">
        <w:rPr>
          <w:b w:val="0"/>
          <w:bCs w:val="0"/>
        </w:rPr>
        <w:t xml:space="preserve"> faculty to </w:t>
      </w:r>
      <w:r w:rsidR="4C5A2ACE">
        <w:rPr>
          <w:b w:val="0"/>
          <w:bCs w:val="0"/>
        </w:rPr>
        <w:t>finalize</w:t>
      </w:r>
      <w:r w:rsidR="4C5A2ACE">
        <w:rPr>
          <w:b w:val="0"/>
          <w:bCs w:val="0"/>
        </w:rPr>
        <w:t xml:space="preserve"> the</w:t>
      </w:r>
      <w:r w:rsidR="1BB341FA">
        <w:rPr>
          <w:b w:val="0"/>
          <w:bCs w:val="0"/>
        </w:rPr>
        <w:t xml:space="preserve"> location for proposed residen</w:t>
      </w:r>
      <w:r w:rsidR="1C1A5D17">
        <w:rPr>
          <w:b w:val="0"/>
          <w:bCs w:val="0"/>
        </w:rPr>
        <w:t xml:space="preserve">tial hall </w:t>
      </w:r>
    </w:p>
    <w:p w:rsidR="2BAC9D67" w:rsidP="2F9E77ED" w:rsidRDefault="2BAC9D67" w14:paraId="768FB0BA" w14:textId="5207131B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2BAC9D67">
        <w:rPr>
          <w:b w:val="0"/>
          <w:bCs w:val="0"/>
        </w:rPr>
        <w:t>Lani Ahmed</w:t>
      </w:r>
      <w:r w:rsidR="749870FD">
        <w:rPr>
          <w:b w:val="0"/>
          <w:bCs w:val="0"/>
        </w:rPr>
        <w:t xml:space="preserve">, </w:t>
      </w:r>
      <w:r w:rsidRPr="4F2B42B8" w:rsidR="749870FD">
        <w:rPr>
          <w:b w:val="1"/>
          <w:bCs w:val="1"/>
        </w:rPr>
        <w:t>Director of Internal and Campus Outreach</w:t>
      </w:r>
      <w:r w:rsidR="2BAC9D67">
        <w:rPr>
          <w:b w:val="0"/>
          <w:bCs w:val="0"/>
        </w:rPr>
        <w:t xml:space="preserve"> </w:t>
      </w:r>
      <w:r w:rsidR="2BAC9D67">
        <w:rPr>
          <w:b w:val="0"/>
          <w:bCs w:val="0"/>
        </w:rPr>
        <w:t xml:space="preserve">– Decorated SGA office for Halloween and Homecoming, created name desk plates for SGA name plates, met with Union officials to figure out </w:t>
      </w:r>
      <w:r w:rsidR="2BAC9D67">
        <w:rPr>
          <w:b w:val="0"/>
          <w:bCs w:val="0"/>
        </w:rPr>
        <w:t>logistics</w:t>
      </w:r>
      <w:r w:rsidR="2BAC9D67">
        <w:rPr>
          <w:b w:val="0"/>
          <w:bCs w:val="0"/>
        </w:rPr>
        <w:t xml:space="preserve"> of Mean Green Market</w:t>
      </w:r>
    </w:p>
    <w:p w:rsidR="2B5C72C9" w:rsidP="2F9E77ED" w:rsidRDefault="2B5C72C9" w14:paraId="26564D77" w14:textId="5346C9EE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2BAC9D67">
        <w:rPr>
          <w:b w:val="0"/>
          <w:bCs w:val="0"/>
        </w:rPr>
        <w:t>Sarah Robertson</w:t>
      </w:r>
      <w:r w:rsidR="5D5451F0">
        <w:rPr>
          <w:b w:val="0"/>
          <w:bCs w:val="0"/>
        </w:rPr>
        <w:t xml:space="preserve">, </w:t>
      </w:r>
      <w:r w:rsidRPr="4F2B42B8" w:rsidR="5D5451F0">
        <w:rPr>
          <w:b w:val="1"/>
          <w:bCs w:val="1"/>
        </w:rPr>
        <w:t>Vice President</w:t>
      </w:r>
      <w:r w:rsidR="2BAC9D67">
        <w:rPr>
          <w:b w:val="0"/>
          <w:bCs w:val="0"/>
        </w:rPr>
        <w:t>– Preparing for Senate</w:t>
      </w:r>
    </w:p>
    <w:p w:rsidR="6375BCE9" w:rsidP="2F9E77ED" w:rsidRDefault="6375BCE9" w14:paraId="2D249B72" w14:textId="30AE779F">
      <w:pPr>
        <w:pStyle w:val="ListParagraph"/>
        <w:numPr>
          <w:ilvl w:val="0"/>
          <w:numId w:val="18"/>
        </w:numPr>
        <w:rPr>
          <w:b w:val="0"/>
          <w:bCs w:val="0"/>
        </w:rPr>
      </w:pPr>
      <w:r w:rsidR="2BAC9D67">
        <w:rPr>
          <w:b w:val="0"/>
          <w:bCs w:val="0"/>
        </w:rPr>
        <w:t xml:space="preserve">Stephan </w:t>
      </w:r>
      <w:r w:rsidR="2BAC9D67">
        <w:rPr>
          <w:b w:val="0"/>
          <w:bCs w:val="0"/>
        </w:rPr>
        <w:t>Aroh</w:t>
      </w:r>
      <w:r w:rsidR="48EFBF2F">
        <w:rPr>
          <w:b w:val="0"/>
          <w:bCs w:val="0"/>
        </w:rPr>
        <w:t xml:space="preserve">, </w:t>
      </w:r>
      <w:r w:rsidRPr="4F2B42B8" w:rsidR="48EFBF2F">
        <w:rPr>
          <w:b w:val="1"/>
          <w:bCs w:val="1"/>
        </w:rPr>
        <w:t>Director of Allocations</w:t>
      </w:r>
      <w:r w:rsidRPr="4F2B42B8" w:rsidR="2BAC9D67">
        <w:rPr>
          <w:b w:val="1"/>
          <w:bCs w:val="1"/>
        </w:rPr>
        <w:t xml:space="preserve"> </w:t>
      </w:r>
      <w:r w:rsidR="2BAC9D67">
        <w:rPr>
          <w:b w:val="0"/>
          <w:bCs w:val="0"/>
        </w:rPr>
        <w:t>– Presenting updated budget for 2023-24</w:t>
      </w:r>
    </w:p>
    <w:p w:rsidR="3C89AB19" w:rsidP="2F9E77ED" w:rsidRDefault="3C89AB19" w14:paraId="029BB54E" w14:textId="3D15C8D0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3C89AB19">
        <w:rPr>
          <w:b w:val="0"/>
          <w:bCs w:val="0"/>
        </w:rPr>
        <w:t xml:space="preserve">Senator Dozier </w:t>
      </w:r>
      <w:r w:rsidR="3C89AB19">
        <w:rPr>
          <w:b w:val="0"/>
          <w:bCs w:val="0"/>
        </w:rPr>
        <w:t>inquires</w:t>
      </w:r>
      <w:r w:rsidR="3C89AB19">
        <w:rPr>
          <w:b w:val="0"/>
          <w:bCs w:val="0"/>
        </w:rPr>
        <w:t xml:space="preserve"> into exposure for </w:t>
      </w:r>
      <w:r w:rsidR="3C89AB19">
        <w:rPr>
          <w:b w:val="0"/>
          <w:bCs w:val="0"/>
        </w:rPr>
        <w:t>EaglesNest</w:t>
      </w:r>
      <w:r w:rsidR="3C89AB19">
        <w:rPr>
          <w:b w:val="0"/>
          <w:bCs w:val="0"/>
        </w:rPr>
        <w:t xml:space="preserve"> funded events on SGA social media platforms.</w:t>
      </w:r>
    </w:p>
    <w:p w:rsidR="3C89AB19" w:rsidP="2F9E77ED" w:rsidRDefault="3C89AB19" w14:paraId="69642EFF" w14:textId="2342D63C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3C89AB19">
        <w:rPr>
          <w:b w:val="0"/>
          <w:bCs w:val="0"/>
        </w:rPr>
        <w:t xml:space="preserve">Senator Garcia recognizes President </w:t>
      </w:r>
      <w:r w:rsidR="3C89AB19">
        <w:rPr>
          <w:b w:val="0"/>
          <w:bCs w:val="0"/>
        </w:rPr>
        <w:t>Basisi</w:t>
      </w:r>
      <w:r w:rsidR="3C89AB19">
        <w:rPr>
          <w:b w:val="0"/>
          <w:bCs w:val="0"/>
        </w:rPr>
        <w:t xml:space="preserve"> to speak</w:t>
      </w:r>
    </w:p>
    <w:p w:rsidR="3C89AB19" w:rsidP="2F9E77ED" w:rsidRDefault="3C89AB19" w14:paraId="524EDCD4" w14:textId="16C71679">
      <w:pPr>
        <w:pStyle w:val="ListParagraph"/>
        <w:numPr>
          <w:ilvl w:val="0"/>
          <w:numId w:val="19"/>
        </w:numPr>
        <w:rPr>
          <w:b w:val="0"/>
          <w:bCs w:val="0"/>
        </w:rPr>
      </w:pPr>
      <w:r w:rsidR="3C89AB19">
        <w:rPr>
          <w:b w:val="0"/>
          <w:bCs w:val="0"/>
        </w:rPr>
        <w:t>Senator Redding seconds</w:t>
      </w:r>
    </w:p>
    <w:p w:rsidR="2F9E77ED" w:rsidP="2F9E77ED" w:rsidRDefault="2F9E77ED" w14:paraId="3B35A668" w14:textId="0AE44112">
      <w:pPr>
        <w:pStyle w:val="Normal"/>
        <w:ind w:left="0"/>
        <w:rPr>
          <w:b w:val="0"/>
          <w:bCs w:val="0"/>
        </w:rPr>
      </w:pPr>
    </w:p>
    <w:p w:rsidR="0C58BB4D" w:rsidP="4F2B42B8" w:rsidRDefault="0C58BB4D" w14:paraId="3CC118F8" w14:textId="594A22B6">
      <w:pPr>
        <w:pStyle w:val="ListParagraph"/>
        <w:numPr>
          <w:ilvl w:val="0"/>
          <w:numId w:val="20"/>
        </w:numPr>
        <w:rPr>
          <w:b w:val="1"/>
          <w:bCs w:val="1"/>
        </w:rPr>
      </w:pPr>
      <w:r w:rsidRPr="4F2B42B8" w:rsidR="0C58BB4D">
        <w:rPr>
          <w:b w:val="1"/>
          <w:bCs w:val="1"/>
        </w:rPr>
        <w:t>Announcements/Shoutouts</w:t>
      </w:r>
    </w:p>
    <w:p w:rsidR="7B4BA9BA" w:rsidP="4F2B42B8" w:rsidRDefault="7B4BA9BA" w14:paraId="743E474B" w14:textId="5CA133E0">
      <w:pPr>
        <w:pStyle w:val="ListParagraph"/>
        <w:numPr>
          <w:ilvl w:val="0"/>
          <w:numId w:val="26"/>
        </w:numPr>
        <w:rPr>
          <w:b w:val="0"/>
          <w:bCs w:val="0"/>
        </w:rPr>
      </w:pPr>
      <w:r w:rsidR="7B4BA9BA">
        <w:rPr>
          <w:b w:val="0"/>
          <w:bCs w:val="0"/>
        </w:rPr>
        <w:t>Mean Green Market</w:t>
      </w:r>
    </w:p>
    <w:p w:rsidR="7B4BA9BA" w:rsidP="4F2B42B8" w:rsidRDefault="7B4BA9BA" w14:paraId="7BACDD41" w14:textId="07EF05EB">
      <w:pPr>
        <w:pStyle w:val="ListParagraph"/>
        <w:numPr>
          <w:ilvl w:val="0"/>
          <w:numId w:val="26"/>
        </w:numPr>
        <w:rPr>
          <w:b w:val="0"/>
          <w:bCs w:val="0"/>
        </w:rPr>
      </w:pPr>
      <w:r w:rsidR="7B4BA9BA">
        <w:rPr>
          <w:b w:val="0"/>
          <w:bCs w:val="0"/>
        </w:rPr>
        <w:t>NT40 Week</w:t>
      </w:r>
    </w:p>
    <w:p w:rsidR="7B4BA9BA" w:rsidP="4F2B42B8" w:rsidRDefault="7B4BA9BA" w14:paraId="40905456" w14:textId="2E95ED3E">
      <w:pPr>
        <w:pStyle w:val="ListParagraph"/>
        <w:numPr>
          <w:ilvl w:val="0"/>
          <w:numId w:val="26"/>
        </w:numPr>
        <w:rPr>
          <w:b w:val="0"/>
          <w:bCs w:val="0"/>
        </w:rPr>
      </w:pPr>
      <w:r w:rsidR="7B4BA9BA">
        <w:rPr>
          <w:b w:val="0"/>
          <w:bCs w:val="0"/>
        </w:rPr>
        <w:t>UNT Homecoming Week</w:t>
      </w:r>
    </w:p>
    <w:p w:rsidR="162AF8D7" w:rsidP="4F2B42B8" w:rsidRDefault="162AF8D7" w14:paraId="285CF468" w14:textId="3B43F4B7">
      <w:pPr>
        <w:pStyle w:val="ListParagraph"/>
        <w:numPr>
          <w:ilvl w:val="0"/>
          <w:numId w:val="20"/>
        </w:numPr>
        <w:rPr>
          <w:b w:val="1"/>
          <w:bCs w:val="1"/>
        </w:rPr>
      </w:pPr>
      <w:r w:rsidRPr="4F2B42B8" w:rsidR="162AF8D7">
        <w:rPr>
          <w:b w:val="1"/>
          <w:bCs w:val="1"/>
        </w:rPr>
        <w:t xml:space="preserve">Adjournment </w:t>
      </w:r>
      <w:r>
        <w:tab/>
      </w:r>
    </w:p>
    <w:p w:rsidR="1C32B1DC" w:rsidP="4F2B42B8" w:rsidRDefault="1C32B1DC" w14:paraId="068A711B" w14:textId="39228025">
      <w:pPr>
        <w:pStyle w:val="ListParagraph"/>
        <w:numPr>
          <w:ilvl w:val="1"/>
          <w:numId w:val="24"/>
        </w:numPr>
        <w:ind/>
        <w:rPr>
          <w:b w:val="0"/>
          <w:bCs w:val="0"/>
        </w:rPr>
      </w:pPr>
      <w:r w:rsidR="1C32B1DC">
        <w:rPr>
          <w:b w:val="0"/>
          <w:bCs w:val="0"/>
        </w:rPr>
        <w:t>Senator Dahlem moves to an Adjournment</w:t>
      </w:r>
    </w:p>
    <w:p w:rsidR="1C32B1DC" w:rsidP="4F2B42B8" w:rsidRDefault="1C32B1DC" w14:paraId="479300BC" w14:textId="02797F5E">
      <w:pPr>
        <w:pStyle w:val="ListParagraph"/>
        <w:numPr>
          <w:ilvl w:val="1"/>
          <w:numId w:val="24"/>
        </w:numPr>
        <w:ind/>
        <w:rPr>
          <w:b w:val="0"/>
          <w:bCs w:val="0"/>
        </w:rPr>
      </w:pPr>
      <w:r w:rsidR="1C32B1DC">
        <w:rPr>
          <w:b w:val="0"/>
          <w:bCs w:val="0"/>
        </w:rPr>
        <w:t>Senator Garcia</w:t>
      </w:r>
      <w:r w:rsidR="12DC6B21">
        <w:rPr>
          <w:b w:val="0"/>
          <w:bCs w:val="0"/>
        </w:rPr>
        <w:t xml:space="preserve"> seconds</w:t>
      </w:r>
    </w:p>
    <w:p w:rsidR="1C32B1DC" w:rsidP="4F2B42B8" w:rsidRDefault="1C32B1DC" w14:paraId="3985805F" w14:textId="6B0D6821">
      <w:pPr>
        <w:pStyle w:val="ListParagraph"/>
        <w:numPr>
          <w:ilvl w:val="1"/>
          <w:numId w:val="24"/>
        </w:numPr>
        <w:ind/>
        <w:rPr>
          <w:b w:val="0"/>
          <w:bCs w:val="0"/>
        </w:rPr>
      </w:pPr>
      <w:r w:rsidR="1C32B1DC">
        <w:rPr>
          <w:b w:val="0"/>
          <w:bCs w:val="0"/>
        </w:rPr>
        <w:t>Meeting adjourned at 5:58pm</w:t>
      </w:r>
    </w:p>
    <w:p w:rsidR="2F9E77ED" w:rsidP="2F9E77ED" w:rsidRDefault="2F9E77ED" w14:paraId="129DC545" w14:textId="427728DA">
      <w:pPr>
        <w:pStyle w:val="Normal"/>
        <w:ind w:left="0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6">
    <w:nsid w:val="4488e9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4233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a376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94e13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d0366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643f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1a2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ddba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d6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0d9b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cce9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2054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55a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8cfb9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e58c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4a0f6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8634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7f46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a884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2007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876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2dad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3c10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e01c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e7de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362f8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78177"/>
    <w:rsid w:val="015E1B98"/>
    <w:rsid w:val="0919877C"/>
    <w:rsid w:val="09500520"/>
    <w:rsid w:val="0C58BB4D"/>
    <w:rsid w:val="0DECF89F"/>
    <w:rsid w:val="0E237643"/>
    <w:rsid w:val="0E98F7E2"/>
    <w:rsid w:val="115B1705"/>
    <w:rsid w:val="12DC6B21"/>
    <w:rsid w:val="1492B7C7"/>
    <w:rsid w:val="162AF8D7"/>
    <w:rsid w:val="17970DBA"/>
    <w:rsid w:val="17CA5889"/>
    <w:rsid w:val="19A9F0E9"/>
    <w:rsid w:val="1BB341FA"/>
    <w:rsid w:val="1C1A5D17"/>
    <w:rsid w:val="1C32B1DC"/>
    <w:rsid w:val="1C6A7EDD"/>
    <w:rsid w:val="1CA5B732"/>
    <w:rsid w:val="1DF37E8F"/>
    <w:rsid w:val="23B12822"/>
    <w:rsid w:val="25160323"/>
    <w:rsid w:val="254CF883"/>
    <w:rsid w:val="2567B25D"/>
    <w:rsid w:val="26778177"/>
    <w:rsid w:val="2701F141"/>
    <w:rsid w:val="2A2069A6"/>
    <w:rsid w:val="2B5C72C9"/>
    <w:rsid w:val="2BAC9D67"/>
    <w:rsid w:val="2D7132C5"/>
    <w:rsid w:val="2F9E77ED"/>
    <w:rsid w:val="322EAE60"/>
    <w:rsid w:val="3244A3E8"/>
    <w:rsid w:val="33CA7EC1"/>
    <w:rsid w:val="34FDCDAC"/>
    <w:rsid w:val="3B2D8338"/>
    <w:rsid w:val="3C89AB19"/>
    <w:rsid w:val="3DAC995C"/>
    <w:rsid w:val="3F3FE0B6"/>
    <w:rsid w:val="42F429FF"/>
    <w:rsid w:val="44B80A4C"/>
    <w:rsid w:val="4653DAAD"/>
    <w:rsid w:val="48EFBF2F"/>
    <w:rsid w:val="4BF3A1F6"/>
    <w:rsid w:val="4C5A2ACE"/>
    <w:rsid w:val="4D8F7257"/>
    <w:rsid w:val="4E5EEC92"/>
    <w:rsid w:val="4F2B42B8"/>
    <w:rsid w:val="51D4F87E"/>
    <w:rsid w:val="52F9B611"/>
    <w:rsid w:val="53325DB5"/>
    <w:rsid w:val="54CE2E16"/>
    <w:rsid w:val="5671EBFD"/>
    <w:rsid w:val="56C191FE"/>
    <w:rsid w:val="5C615724"/>
    <w:rsid w:val="5D28FF66"/>
    <w:rsid w:val="5D5451F0"/>
    <w:rsid w:val="5DCD02EE"/>
    <w:rsid w:val="61B49EA4"/>
    <w:rsid w:val="6375BCE9"/>
    <w:rsid w:val="65CFD25F"/>
    <w:rsid w:val="680DEAA0"/>
    <w:rsid w:val="72092D98"/>
    <w:rsid w:val="749870FD"/>
    <w:rsid w:val="7540CE5A"/>
    <w:rsid w:val="7562151A"/>
    <w:rsid w:val="75DCFDC6"/>
    <w:rsid w:val="7778CE27"/>
    <w:rsid w:val="781B4BEF"/>
    <w:rsid w:val="7820DB95"/>
    <w:rsid w:val="7AFFF54A"/>
    <w:rsid w:val="7B4BA9BA"/>
    <w:rsid w:val="7D23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D42F"/>
  <w15:chartTrackingRefBased/>
  <w15:docId w15:val="{B1660E56-8612-4B3A-82A0-9BEE09317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1534154f4264b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2023-10-18T22:30:57.7253123Z</dcterms:created>
  <dcterms:modified xsi:type="dcterms:W3CDTF">2023-10-24T15:09:37.5175250Z</dcterms:modified>
  <dc:creator>Alejandre, Nayely</dc:creator>
  <lastModifiedBy>Alejandre, Nayely</lastModifiedBy>
</coreProperties>
</file>